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6E156A" w:rsidRPr="006E156A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05pt;height:101.3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FF7AE5">
        <w:rPr>
          <w:rFonts w:ascii="Times New Roman" w:hAnsi="Times New Roman" w:cs="Times New Roman"/>
          <w:b/>
          <w:noProof/>
          <w:sz w:val="28"/>
          <w:szCs w:val="28"/>
        </w:rPr>
        <w:t>9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3858BB">
        <w:rPr>
          <w:rFonts w:ascii="Times New Roman" w:hAnsi="Times New Roman" w:cs="Times New Roman"/>
          <w:b/>
          <w:noProof/>
          <w:sz w:val="28"/>
          <w:szCs w:val="28"/>
        </w:rPr>
        <w:t>14</w:t>
      </w:r>
      <w:r w:rsidR="00FF7AE5">
        <w:rPr>
          <w:rFonts w:ascii="Times New Roman" w:hAnsi="Times New Roman" w:cs="Times New Roman"/>
          <w:b/>
          <w:noProof/>
          <w:sz w:val="28"/>
          <w:szCs w:val="28"/>
        </w:rPr>
        <w:t>9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FF7AE5">
        <w:rPr>
          <w:rFonts w:ascii="Times New Roman" w:hAnsi="Times New Roman" w:cs="Times New Roman"/>
          <w:b/>
          <w:noProof/>
          <w:sz w:val="28"/>
          <w:szCs w:val="28"/>
        </w:rPr>
        <w:t>февраль 2020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</w:t>
      </w:r>
      <w:r w:rsidR="00755B7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Коровий Ручей</w:t>
      </w:r>
    </w:p>
    <w:p w:rsidR="00C55A8A" w:rsidRPr="002B41CF" w:rsidRDefault="002A5255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margin">
              <wp:posOffset>-98425</wp:posOffset>
            </wp:positionH>
            <wp:positionV relativeFrom="margin">
              <wp:posOffset>2504440</wp:posOffset>
            </wp:positionV>
            <wp:extent cx="6838950" cy="711835"/>
            <wp:effectExtent l="19050" t="0" r="0" b="0"/>
            <wp:wrapSquare wrapText="bothSides"/>
            <wp:docPr id="13" name="Рисунок 13" descr="C:\Users\Администратор\Desktop\2fe382a0-b10c-4a76-ad24-325c93ceb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2fe382a0-b10c-4a76-ad24-325c93ceb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 w:rsidR="007016C9"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6E1086" w:rsidRPr="007016C9" w:rsidRDefault="006E1086" w:rsidP="007016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6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Открытие месяца оборонно-массовой военно-патриотической работы</w:t>
      </w:r>
    </w:p>
    <w:p w:rsidR="007016C9" w:rsidRPr="006E1086" w:rsidRDefault="002A5255" w:rsidP="007016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3833495</wp:posOffset>
            </wp:positionV>
            <wp:extent cx="1499235" cy="1796415"/>
            <wp:effectExtent l="19050" t="0" r="5715" b="0"/>
            <wp:wrapSquare wrapText="bothSides"/>
            <wp:docPr id="8" name="Рисунок 5" descr="E:\5952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595210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08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1086" w:rsidRPr="0091365A">
        <w:rPr>
          <w:rFonts w:ascii="Times New Roman" w:eastAsia="Times New Roman" w:hAnsi="Times New Roman" w:cs="Times New Roman"/>
          <w:sz w:val="28"/>
          <w:szCs w:val="28"/>
        </w:rPr>
        <w:t xml:space="preserve"> февраля на торжественном разводе в Кадетской школе прошло открытие месяца оборонно-массовой военно-патриотической работы. В течение месяца в школе пройдут различные мероприятия, посвященные защитникам Отечества.  </w:t>
      </w:r>
      <w:r w:rsidR="006E10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1086" w:rsidRPr="0091365A">
        <w:rPr>
          <w:rFonts w:ascii="Times New Roman" w:eastAsia="Times New Roman" w:hAnsi="Times New Roman" w:cs="Times New Roman"/>
          <w:sz w:val="28"/>
          <w:szCs w:val="28"/>
        </w:rPr>
        <w:t xml:space="preserve">Кадет 9 класса Чуркин Емельян стал победителем Регионального этапа Всероссийского конкурса исследовательских работ для школьников "Мой прадед". </w:t>
      </w:r>
      <w:r w:rsidR="00301A5E">
        <w:rPr>
          <w:rFonts w:ascii="Times New Roman" w:eastAsia="Times New Roman" w:hAnsi="Times New Roman" w:cs="Times New Roman"/>
          <w:sz w:val="28"/>
          <w:szCs w:val="28"/>
        </w:rPr>
        <w:t>На разводе по поводу открытия месячника Емельяну был вручен Диплом победителя конкурса. Его работа</w:t>
      </w:r>
      <w:r w:rsidR="006E1086" w:rsidRPr="0091365A">
        <w:rPr>
          <w:rFonts w:ascii="Times New Roman" w:eastAsia="Times New Roman" w:hAnsi="Times New Roman" w:cs="Times New Roman"/>
          <w:sz w:val="28"/>
          <w:szCs w:val="28"/>
        </w:rPr>
        <w:t xml:space="preserve"> была посвящена прадеду </w:t>
      </w:r>
      <w:r w:rsidR="006E1086">
        <w:rPr>
          <w:rFonts w:ascii="Times New Roman" w:eastAsia="Times New Roman" w:hAnsi="Times New Roman" w:cs="Times New Roman"/>
          <w:sz w:val="28"/>
          <w:szCs w:val="28"/>
        </w:rPr>
        <w:t>Кириллову Григорию Григорьевичу</w:t>
      </w:r>
      <w:r w:rsidR="00E716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1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086" w:rsidRPr="0091365A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gramStart"/>
      <w:r w:rsidR="006E1086" w:rsidRPr="0091365A">
        <w:rPr>
          <w:rFonts w:ascii="Times New Roman" w:eastAsia="Times New Roman" w:hAnsi="Times New Roman" w:cs="Times New Roman"/>
          <w:sz w:val="28"/>
          <w:szCs w:val="28"/>
        </w:rPr>
        <w:t>Мы никогда не забудем</w:t>
      </w:r>
      <w:proofErr w:type="gramEnd"/>
      <w:r w:rsidR="006E1086" w:rsidRPr="0091365A">
        <w:rPr>
          <w:rFonts w:ascii="Times New Roman" w:eastAsia="Times New Roman" w:hAnsi="Times New Roman" w:cs="Times New Roman"/>
          <w:sz w:val="28"/>
          <w:szCs w:val="28"/>
        </w:rPr>
        <w:t xml:space="preserve"> тех, кто подарил нам мирное небо над головой. Будем чтить память о наших славных предках.</w:t>
      </w:r>
    </w:p>
    <w:p w:rsidR="00CD6534" w:rsidRPr="00BF5429" w:rsidRDefault="00CD6534" w:rsidP="00BF54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5429">
        <w:rPr>
          <w:rFonts w:ascii="Times New Roman" w:hAnsi="Times New Roman" w:cs="Times New Roman"/>
          <w:b/>
          <w:i/>
          <w:sz w:val="28"/>
          <w:szCs w:val="28"/>
        </w:rPr>
        <w:t>В начальных классах прошли занятия в рамках</w:t>
      </w:r>
      <w:r w:rsidR="00BF54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5429">
        <w:rPr>
          <w:rFonts w:ascii="Times New Roman" w:hAnsi="Times New Roman" w:cs="Times New Roman"/>
          <w:b/>
          <w:i/>
          <w:sz w:val="28"/>
          <w:szCs w:val="28"/>
        </w:rPr>
        <w:t xml:space="preserve"> месяца  оборонно-массовой работы</w:t>
      </w:r>
      <w:r w:rsidR="00301A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4E58" w:rsidRPr="006E1086" w:rsidRDefault="00301A5E" w:rsidP="00301A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4761230</wp:posOffset>
            </wp:positionH>
            <wp:positionV relativeFrom="margin">
              <wp:posOffset>8338820</wp:posOffset>
            </wp:positionV>
            <wp:extent cx="2098040" cy="1378585"/>
            <wp:effectExtent l="19050" t="0" r="0" b="0"/>
            <wp:wrapSquare wrapText="bothSides"/>
            <wp:docPr id="2" name="Рисунок 2" descr="E:\Статья 1 класс\IMG_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атья 1 класс\IMG_46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6727825</wp:posOffset>
            </wp:positionV>
            <wp:extent cx="1964055" cy="1265555"/>
            <wp:effectExtent l="19050" t="0" r="0" b="0"/>
            <wp:wrapSquare wrapText="bothSides"/>
            <wp:docPr id="3" name="Рисунок 3" descr="E:\Статья 1 класс\IMG_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татья 1 класс\IMG_46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534">
        <w:rPr>
          <w:rFonts w:ascii="Times New Roman" w:hAnsi="Times New Roman" w:cs="Times New Roman"/>
          <w:sz w:val="28"/>
          <w:szCs w:val="28"/>
        </w:rPr>
        <w:t>В кадетской школе села Коровий Ручей в феврале месяце традиционно проходят различные мероприятия в рамках месяца оборонно-массовой работы и военно-патриотического воспитания. Отрадно, что наряду с кадетскими классами в мероприятиях месячника активно принимают участие и учащиеся начальных классов школы. В первом классе прошло учебное занятие, на котором малыши познакомились с различными образцами оружия. Первоклассникам показали весь арсенал стрелкового оружия современной Российской армии, включая новейший автомат пятого поколения АК-12. Этот образец появился в кадетской школе совсем недавно, и,  ожидаемо, вызвал самый большой интерес школьников. Наряду с современным оружием были продемонстрированы экспонаты школьного музея «Боевой славы»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6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6534">
        <w:rPr>
          <w:rFonts w:ascii="Times New Roman" w:hAnsi="Times New Roman" w:cs="Times New Roman"/>
          <w:sz w:val="28"/>
          <w:szCs w:val="28"/>
        </w:rPr>
        <w:lastRenderedPageBreak/>
        <w:t>Это оружие, прошедшее дороги войны, заслуженно называют «Оружием Великой Победы». Ребята с нескрываемым интересом рассматривали оружие, примеряли на себя амуницию и снаряжение, интересовались возможностями и особенностями представленных образцов. Будем надеяться, что в  школе села Коровий Ручей растет достойная смена старшим кадетам.</w:t>
      </w:r>
    </w:p>
    <w:p w:rsidR="00FF7AE5" w:rsidRPr="00FF7AE5" w:rsidRDefault="00301A5E" w:rsidP="00FF7AE5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66040</wp:posOffset>
            </wp:positionV>
            <wp:extent cx="1913890" cy="1363980"/>
            <wp:effectExtent l="19050" t="0" r="0" b="0"/>
            <wp:wrapSquare wrapText="bothSides"/>
            <wp:docPr id="4" name="Рисунок 4" descr="E:\Статья 1 класс\IMG_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татья 1 класс\IMG_47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AE5" w:rsidRPr="00FF7A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Международный день Памяти Жертв Холокоста</w:t>
      </w:r>
    </w:p>
    <w:p w:rsidR="00250CE5" w:rsidRPr="0080092B" w:rsidRDefault="006E156A" w:rsidP="008009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156A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25.85pt;margin-top:573.15pt;width:610.35pt;height:0;z-index:251665408" o:connectortype="straight"/>
        </w:pict>
      </w:r>
      <w:r w:rsidR="00301A5E" w:rsidRPr="00301A5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2273935</wp:posOffset>
            </wp:positionV>
            <wp:extent cx="2287270" cy="1687830"/>
            <wp:effectExtent l="19050" t="0" r="0" b="0"/>
            <wp:wrapSquare wrapText="bothSides"/>
            <wp:docPr id="1" name="Рисунок 2" descr="E:\3892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89248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6C9" w:rsidRPr="00301A5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6602730</wp:posOffset>
            </wp:positionV>
            <wp:extent cx="2061210" cy="1477645"/>
            <wp:effectExtent l="19050" t="0" r="0" b="0"/>
            <wp:wrapSquare wrapText="bothSides"/>
            <wp:docPr id="10" name="Рисунок 7" descr="E:\96466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964665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6C9" w:rsidRPr="00301A5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4697730</wp:posOffset>
            </wp:positionH>
            <wp:positionV relativeFrom="margin">
              <wp:posOffset>4433570</wp:posOffset>
            </wp:positionV>
            <wp:extent cx="2167890" cy="1435100"/>
            <wp:effectExtent l="19050" t="0" r="3810" b="0"/>
            <wp:wrapSquare wrapText="bothSides"/>
            <wp:docPr id="5" name="Рисунок 3" descr="E:\07385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738558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A5E" w:rsidRPr="00301A5E">
        <w:rPr>
          <w:rFonts w:ascii="Times New Roman" w:hAnsi="Times New Roman" w:cs="Times New Roman"/>
          <w:noProof/>
          <w:color w:val="000000"/>
          <w:sz w:val="28"/>
          <w:szCs w:val="28"/>
        </w:rPr>
        <w:t>В январе</w:t>
      </w:r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A6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адетской школе прошло мероприятие, приуроченное ко дню памяти жертв Холокоста,  для учащихся 9-10 классов.  Что означает понятие </w:t>
      </w:r>
      <w:r w:rsidR="00FF7AE5" w:rsidRPr="004A6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«Холокост»? Что кроется за этим словом?</w:t>
      </w:r>
      <w:r w:rsidR="00FF7AE5" w:rsidRPr="00FF7A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те вопросы, на которые мы обратили  особое внимание.</w:t>
      </w:r>
      <w:r w:rsidR="00FF7AE5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Холокост  - это миллионы уничтоженных жизней, миллионы исковерканных судеб в годы</w:t>
      </w:r>
      <w:proofErr w:type="gramStart"/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торой мировой войны. Основной целью Холокоста, проводимого нацистами, было уничтожение еврейского народа. Расовая дискриминация лежала в основе нацистского государства, а потому</w:t>
      </w:r>
      <w:r w:rsidR="004A6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 «неарийские» народы и, прежде всего, евреи подвергались гонениям и, в конечном счете, уничтожению. Целая система по истреблению людей была выстроена у нацистов, целая индустрия… Освенцим, Майданек, Бухенвальд, </w:t>
      </w:r>
      <w:proofErr w:type="spellStart"/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Собибор</w:t>
      </w:r>
      <w:proofErr w:type="spellEnd"/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др. – все это лагеря смерти, где происходило методичное убийство евреев, цыган, военнопленных и др.  Невозможно было </w:t>
      </w:r>
      <w:r w:rsidR="004A6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обойти</w:t>
      </w:r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6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вниманием такой</w:t>
      </w:r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факт</w:t>
      </w:r>
      <w:r w:rsidR="004A6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массового насилия</w:t>
      </w:r>
      <w:r w:rsidR="004A6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Бабий Яр (место под Киевом, где расстреливались евреи). Холокост в широком смысле можно понимать как истребление представителей других национальностей, которые Гитлер и его пособники ставили ниже своей, «арийской». Поэтому на мероприятии мы вспомнили фашистские зверства на территории СССР, которая была подконтрольна врагу. Ярким и печальным примером является Хатынь. Также дети узнали (вспомнили) о подвиге А. Печерского, который поднял восстание в лагере </w:t>
      </w:r>
      <w:proofErr w:type="spellStart"/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Собибор</w:t>
      </w:r>
      <w:proofErr w:type="spellEnd"/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выве</w:t>
      </w:r>
      <w:r w:rsidR="004A6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D45D01" w:rsidRPr="00D45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него людей. С какой жестокостью и коварством нацисты относились к военнопленным! Об этом рассказывает подвиг генерала Д.М. </w:t>
      </w:r>
      <w:proofErr w:type="spellStart"/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Карбышева</w:t>
      </w:r>
      <w:proofErr w:type="spellEnd"/>
      <w:r w:rsidR="00FF7AE5" w:rsidRPr="00FF7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F7AE5" w:rsidRPr="00FF7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отказавшегося сотрудничать с немцами и замученного насмерть в лагере Маутхаузен.</w:t>
      </w:r>
      <w:r w:rsidR="00FF7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AE5" w:rsidRPr="00FF7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лишь то немногое, что удалось обсудить на занятии. Трудна и жестока  для  понимания тема Холокоста. Миллионы людей погибли  от рук человеконенавистников нацистской Германии. Но человечество вынесло свой обвинительный вердикт преступникам на Нюрнбергском процессе и, конечно, главную роль в этом сыграл наш многонациональный советский народ, одержавший победу в войне.</w:t>
      </w:r>
    </w:p>
    <w:p w:rsidR="002A5255" w:rsidRPr="003858BB" w:rsidRDefault="002A5255" w:rsidP="00722FC5">
      <w:pPr>
        <w:spacing w:after="0" w:line="240" w:lineRule="auto"/>
        <w:rPr>
          <w:rFonts w:ascii="Verdana" w:hAnsi="Verdana"/>
          <w:color w:val="000000"/>
          <w:sz w:val="28"/>
          <w:szCs w:val="28"/>
        </w:rPr>
        <w:sectPr w:rsidR="002A5255" w:rsidRPr="003858BB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7016C9" w:rsidRPr="00B622C8" w:rsidRDefault="007016C9" w:rsidP="007016C9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7016C9" w:rsidRPr="00B622C8" w:rsidRDefault="007016C9" w:rsidP="007016C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7016C9" w:rsidRDefault="007016C9" w:rsidP="007016C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7016C9" w:rsidRDefault="007016C9" w:rsidP="007016C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тел/факс (82141)99-5-31   </w:t>
      </w:r>
    </w:p>
    <w:p w:rsidR="007016C9" w:rsidRDefault="007016C9" w:rsidP="000B70ED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016C9" w:rsidRDefault="007016C9" w:rsidP="007016C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Тиранов–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м. директора по ВР</w:t>
      </w:r>
    </w:p>
    <w:p w:rsidR="004A4E58" w:rsidRDefault="00C51695" w:rsidP="000B70E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</w:rPr>
        <w:t xml:space="preserve">Авторы статей: </w:t>
      </w:r>
      <w:proofErr w:type="spellStart"/>
      <w:r>
        <w:rPr>
          <w:rFonts w:ascii="Times New Roman" w:hAnsi="Times New Roman" w:cs="Times New Roman"/>
        </w:rPr>
        <w:t>Дуркин</w:t>
      </w:r>
      <w:proofErr w:type="spellEnd"/>
      <w:r>
        <w:rPr>
          <w:rFonts w:ascii="Times New Roman" w:hAnsi="Times New Roman" w:cs="Times New Roman"/>
        </w:rPr>
        <w:t xml:space="preserve"> Д.В., Тиранов А.Г.</w:t>
      </w:r>
    </w:p>
    <w:p w:rsidR="004A4E58" w:rsidRDefault="004A4E58" w:rsidP="000B70E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D45D01" w:rsidRPr="00EF5953" w:rsidRDefault="00D45D01" w:rsidP="00D45D01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D45D01" w:rsidRPr="00336979" w:rsidRDefault="00D45D01" w:rsidP="00D45D01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p w:rsidR="00D45D01" w:rsidRDefault="00D45D01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D45D01" w:rsidRPr="00336979" w:rsidRDefault="00D45D01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sectPr w:rsidR="00D45D01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B01B5"/>
    <w:rsid w:val="000B0F59"/>
    <w:rsid w:val="000B3ADA"/>
    <w:rsid w:val="000B6D4F"/>
    <w:rsid w:val="000B70ED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3157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302F"/>
    <w:rsid w:val="00185239"/>
    <w:rsid w:val="00185E89"/>
    <w:rsid w:val="00191C10"/>
    <w:rsid w:val="001A19D2"/>
    <w:rsid w:val="001A39C9"/>
    <w:rsid w:val="001A4315"/>
    <w:rsid w:val="001A492F"/>
    <w:rsid w:val="001A4B37"/>
    <w:rsid w:val="001A4E04"/>
    <w:rsid w:val="001A4E29"/>
    <w:rsid w:val="001B0DD2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03D4"/>
    <w:rsid w:val="0023149D"/>
    <w:rsid w:val="0023467D"/>
    <w:rsid w:val="002370D4"/>
    <w:rsid w:val="00242DD8"/>
    <w:rsid w:val="0024595B"/>
    <w:rsid w:val="00247798"/>
    <w:rsid w:val="00250CE5"/>
    <w:rsid w:val="00250FAE"/>
    <w:rsid w:val="002557D1"/>
    <w:rsid w:val="0026438D"/>
    <w:rsid w:val="002659D6"/>
    <w:rsid w:val="00270FAA"/>
    <w:rsid w:val="00272D7C"/>
    <w:rsid w:val="00273685"/>
    <w:rsid w:val="0027534E"/>
    <w:rsid w:val="002764CA"/>
    <w:rsid w:val="00277EEF"/>
    <w:rsid w:val="00282F32"/>
    <w:rsid w:val="002832D4"/>
    <w:rsid w:val="00290ED2"/>
    <w:rsid w:val="0029307F"/>
    <w:rsid w:val="002936DB"/>
    <w:rsid w:val="0029491F"/>
    <w:rsid w:val="002A226F"/>
    <w:rsid w:val="002A28C0"/>
    <w:rsid w:val="002A3DAB"/>
    <w:rsid w:val="002A455E"/>
    <w:rsid w:val="002A5255"/>
    <w:rsid w:val="002A5F00"/>
    <w:rsid w:val="002A5F82"/>
    <w:rsid w:val="002A6AF7"/>
    <w:rsid w:val="002B1956"/>
    <w:rsid w:val="002B2AE9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6FD5"/>
    <w:rsid w:val="00301A5E"/>
    <w:rsid w:val="003107AB"/>
    <w:rsid w:val="00311A01"/>
    <w:rsid w:val="003145F9"/>
    <w:rsid w:val="00327EA0"/>
    <w:rsid w:val="003311C7"/>
    <w:rsid w:val="00333126"/>
    <w:rsid w:val="00333BC2"/>
    <w:rsid w:val="00336979"/>
    <w:rsid w:val="00336B41"/>
    <w:rsid w:val="00344A20"/>
    <w:rsid w:val="00344D5F"/>
    <w:rsid w:val="00345C1E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087E"/>
    <w:rsid w:val="003A1ABF"/>
    <w:rsid w:val="003A4763"/>
    <w:rsid w:val="003B30C2"/>
    <w:rsid w:val="003B35DA"/>
    <w:rsid w:val="003B412D"/>
    <w:rsid w:val="003B4413"/>
    <w:rsid w:val="003C1C2D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5241"/>
    <w:rsid w:val="004974FE"/>
    <w:rsid w:val="004A4E58"/>
    <w:rsid w:val="004A6D00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0A68"/>
    <w:rsid w:val="005F5A77"/>
    <w:rsid w:val="005F722E"/>
    <w:rsid w:val="006033E7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B5E4B"/>
    <w:rsid w:val="006B611E"/>
    <w:rsid w:val="006B612D"/>
    <w:rsid w:val="006B6ADF"/>
    <w:rsid w:val="006B7B8E"/>
    <w:rsid w:val="006C23FD"/>
    <w:rsid w:val="006C6393"/>
    <w:rsid w:val="006C7782"/>
    <w:rsid w:val="006D2B29"/>
    <w:rsid w:val="006E1086"/>
    <w:rsid w:val="006E156A"/>
    <w:rsid w:val="006E7543"/>
    <w:rsid w:val="006F1234"/>
    <w:rsid w:val="006F23D8"/>
    <w:rsid w:val="006F3D8A"/>
    <w:rsid w:val="006F503F"/>
    <w:rsid w:val="007016C9"/>
    <w:rsid w:val="00704456"/>
    <w:rsid w:val="00707086"/>
    <w:rsid w:val="00713EDD"/>
    <w:rsid w:val="00716A9C"/>
    <w:rsid w:val="00716E6F"/>
    <w:rsid w:val="00722C09"/>
    <w:rsid w:val="00722FC5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728CC"/>
    <w:rsid w:val="00773B0D"/>
    <w:rsid w:val="00777FE1"/>
    <w:rsid w:val="00782E58"/>
    <w:rsid w:val="00783DFF"/>
    <w:rsid w:val="0078462B"/>
    <w:rsid w:val="00785414"/>
    <w:rsid w:val="0078551C"/>
    <w:rsid w:val="007902D3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33E5"/>
    <w:rsid w:val="007D4F46"/>
    <w:rsid w:val="007D57DF"/>
    <w:rsid w:val="007D5DFD"/>
    <w:rsid w:val="007E0A59"/>
    <w:rsid w:val="007E18A6"/>
    <w:rsid w:val="007E20A9"/>
    <w:rsid w:val="007E3062"/>
    <w:rsid w:val="007E681D"/>
    <w:rsid w:val="007F19A5"/>
    <w:rsid w:val="007F2E87"/>
    <w:rsid w:val="007F62A1"/>
    <w:rsid w:val="007F7A2B"/>
    <w:rsid w:val="008009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55CCB"/>
    <w:rsid w:val="0086096B"/>
    <w:rsid w:val="00861E08"/>
    <w:rsid w:val="008624DF"/>
    <w:rsid w:val="00864178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C0216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365A"/>
    <w:rsid w:val="009148C9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6718"/>
    <w:rsid w:val="00961C6E"/>
    <w:rsid w:val="00976D5E"/>
    <w:rsid w:val="0097785F"/>
    <w:rsid w:val="0098052B"/>
    <w:rsid w:val="00981739"/>
    <w:rsid w:val="009837AE"/>
    <w:rsid w:val="009837F4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5C68"/>
    <w:rsid w:val="009E6E74"/>
    <w:rsid w:val="009F1EF8"/>
    <w:rsid w:val="009F20EE"/>
    <w:rsid w:val="009F2290"/>
    <w:rsid w:val="009F342B"/>
    <w:rsid w:val="00A00892"/>
    <w:rsid w:val="00A03269"/>
    <w:rsid w:val="00A036B0"/>
    <w:rsid w:val="00A045C8"/>
    <w:rsid w:val="00A061FB"/>
    <w:rsid w:val="00A134F8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46F76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4B2F"/>
    <w:rsid w:val="00AC1D66"/>
    <w:rsid w:val="00AC353B"/>
    <w:rsid w:val="00AC43D7"/>
    <w:rsid w:val="00AC5DE9"/>
    <w:rsid w:val="00AC6549"/>
    <w:rsid w:val="00AD17E3"/>
    <w:rsid w:val="00AD3088"/>
    <w:rsid w:val="00AD5A0E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1592B"/>
    <w:rsid w:val="00B20162"/>
    <w:rsid w:val="00B22753"/>
    <w:rsid w:val="00B23200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172"/>
    <w:rsid w:val="00B67384"/>
    <w:rsid w:val="00B6771D"/>
    <w:rsid w:val="00B721A8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0AC2"/>
    <w:rsid w:val="00BA3143"/>
    <w:rsid w:val="00BB22D8"/>
    <w:rsid w:val="00BC627B"/>
    <w:rsid w:val="00BE1576"/>
    <w:rsid w:val="00BE1A43"/>
    <w:rsid w:val="00BE3B82"/>
    <w:rsid w:val="00BE4DDB"/>
    <w:rsid w:val="00BE4FD3"/>
    <w:rsid w:val="00BE7300"/>
    <w:rsid w:val="00BE7C12"/>
    <w:rsid w:val="00BF5429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BB7"/>
    <w:rsid w:val="00C23B5F"/>
    <w:rsid w:val="00C3660C"/>
    <w:rsid w:val="00C42182"/>
    <w:rsid w:val="00C4323E"/>
    <w:rsid w:val="00C43827"/>
    <w:rsid w:val="00C445C1"/>
    <w:rsid w:val="00C47204"/>
    <w:rsid w:val="00C51695"/>
    <w:rsid w:val="00C52CAE"/>
    <w:rsid w:val="00C55A8A"/>
    <w:rsid w:val="00C61099"/>
    <w:rsid w:val="00C61E10"/>
    <w:rsid w:val="00C62933"/>
    <w:rsid w:val="00C71135"/>
    <w:rsid w:val="00C727B5"/>
    <w:rsid w:val="00C73DD0"/>
    <w:rsid w:val="00C745DF"/>
    <w:rsid w:val="00C82376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D6534"/>
    <w:rsid w:val="00CE09C4"/>
    <w:rsid w:val="00CF7613"/>
    <w:rsid w:val="00D02505"/>
    <w:rsid w:val="00D03559"/>
    <w:rsid w:val="00D05259"/>
    <w:rsid w:val="00D053B4"/>
    <w:rsid w:val="00D07B89"/>
    <w:rsid w:val="00D13DE4"/>
    <w:rsid w:val="00D14FCD"/>
    <w:rsid w:val="00D33DAE"/>
    <w:rsid w:val="00D35C72"/>
    <w:rsid w:val="00D40288"/>
    <w:rsid w:val="00D412D2"/>
    <w:rsid w:val="00D45D01"/>
    <w:rsid w:val="00D46A23"/>
    <w:rsid w:val="00D47109"/>
    <w:rsid w:val="00D53970"/>
    <w:rsid w:val="00D5456D"/>
    <w:rsid w:val="00D621F5"/>
    <w:rsid w:val="00D668F7"/>
    <w:rsid w:val="00D72F40"/>
    <w:rsid w:val="00D82444"/>
    <w:rsid w:val="00D90C58"/>
    <w:rsid w:val="00D941C5"/>
    <w:rsid w:val="00D9585A"/>
    <w:rsid w:val="00D95B15"/>
    <w:rsid w:val="00D96D79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0D2C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71623"/>
    <w:rsid w:val="00E73792"/>
    <w:rsid w:val="00E75B55"/>
    <w:rsid w:val="00E82FDA"/>
    <w:rsid w:val="00E84C58"/>
    <w:rsid w:val="00E90696"/>
    <w:rsid w:val="00E9173C"/>
    <w:rsid w:val="00E936A3"/>
    <w:rsid w:val="00E93B1C"/>
    <w:rsid w:val="00E95C51"/>
    <w:rsid w:val="00E95D78"/>
    <w:rsid w:val="00EA048D"/>
    <w:rsid w:val="00EA124C"/>
    <w:rsid w:val="00EA1B89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11FA"/>
    <w:rsid w:val="00FE1D5A"/>
    <w:rsid w:val="00FE2B92"/>
    <w:rsid w:val="00FE3881"/>
    <w:rsid w:val="00FE643C"/>
    <w:rsid w:val="00FF2782"/>
    <w:rsid w:val="00FF4B6F"/>
    <w:rsid w:val="00FF6398"/>
    <w:rsid w:val="00FF649D"/>
    <w:rsid w:val="00FF6AD3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0904-E3E8-4EBD-8F90-443CAF64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39</cp:revision>
  <cp:lastPrinted>2019-07-01T08:51:00Z</cp:lastPrinted>
  <dcterms:created xsi:type="dcterms:W3CDTF">2016-12-05T13:56:00Z</dcterms:created>
  <dcterms:modified xsi:type="dcterms:W3CDTF">2020-02-13T10:59:00Z</dcterms:modified>
</cp:coreProperties>
</file>