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C7D" w:rsidRPr="000B6C7D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01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410579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410579">
        <w:rPr>
          <w:rFonts w:ascii="Times New Roman" w:hAnsi="Times New Roman" w:cs="Times New Roman"/>
          <w:b/>
          <w:noProof/>
          <w:sz w:val="28"/>
          <w:szCs w:val="28"/>
        </w:rPr>
        <w:t>171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410579">
        <w:rPr>
          <w:rFonts w:ascii="Times New Roman" w:hAnsi="Times New Roman" w:cs="Times New Roman"/>
          <w:b/>
          <w:noProof/>
          <w:sz w:val="28"/>
          <w:szCs w:val="28"/>
        </w:rPr>
        <w:t>февраль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312625" w:rsidRDefault="00312625" w:rsidP="00312625">
      <w:pPr>
        <w:shd w:val="clear" w:color="auto" w:fill="FFFFFF"/>
        <w:spacing w:before="100" w:beforeAutospacing="1"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625" w:rsidRPr="00312625" w:rsidRDefault="00312625" w:rsidP="000208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625">
        <w:rPr>
          <w:rFonts w:ascii="Times New Roman" w:hAnsi="Times New Roman" w:cs="Times New Roman"/>
          <w:b/>
          <w:i/>
          <w:sz w:val="32"/>
          <w:szCs w:val="32"/>
        </w:rPr>
        <w:t xml:space="preserve">В кадетской школе торжественно открыли месячник </w:t>
      </w:r>
      <w:proofErr w:type="spellStart"/>
      <w:proofErr w:type="gramStart"/>
      <w:r w:rsidRPr="00312625">
        <w:rPr>
          <w:rFonts w:ascii="Times New Roman" w:hAnsi="Times New Roman" w:cs="Times New Roman"/>
          <w:b/>
          <w:i/>
          <w:sz w:val="32"/>
          <w:szCs w:val="32"/>
        </w:rPr>
        <w:t>оборонно</w:t>
      </w:r>
      <w:proofErr w:type="spellEnd"/>
      <w:r w:rsidRPr="00312625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02081B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312625">
        <w:rPr>
          <w:rFonts w:ascii="Times New Roman" w:hAnsi="Times New Roman" w:cs="Times New Roman"/>
          <w:b/>
          <w:i/>
          <w:sz w:val="32"/>
          <w:szCs w:val="32"/>
        </w:rPr>
        <w:t>массовой</w:t>
      </w:r>
      <w:proofErr w:type="gramEnd"/>
      <w:r w:rsidRPr="00312625">
        <w:rPr>
          <w:rFonts w:ascii="Times New Roman" w:hAnsi="Times New Roman" w:cs="Times New Roman"/>
          <w:b/>
          <w:i/>
          <w:sz w:val="32"/>
          <w:szCs w:val="32"/>
        </w:rPr>
        <w:t xml:space="preserve"> и военно-патриотической </w:t>
      </w:r>
      <w:bookmarkStart w:id="0" w:name="_GoBack"/>
      <w:bookmarkEnd w:id="0"/>
      <w:r w:rsidRPr="00312625">
        <w:rPr>
          <w:rFonts w:ascii="Times New Roman" w:hAnsi="Times New Roman" w:cs="Times New Roman"/>
          <w:b/>
          <w:i/>
          <w:sz w:val="32"/>
          <w:szCs w:val="32"/>
        </w:rPr>
        <w:t>работы</w:t>
      </w:r>
    </w:p>
    <w:p w:rsidR="00312625" w:rsidRPr="00312625" w:rsidRDefault="00CE7C3D" w:rsidP="00CE7C3D">
      <w:pPr>
        <w:shd w:val="clear" w:color="auto" w:fill="FFFFFF"/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3909695</wp:posOffset>
            </wp:positionH>
            <wp:positionV relativeFrom="margin">
              <wp:posOffset>7144385</wp:posOffset>
            </wp:positionV>
            <wp:extent cx="2951480" cy="2212975"/>
            <wp:effectExtent l="0" t="0" r="0" b="0"/>
            <wp:wrapSquare wrapText="bothSides"/>
            <wp:docPr id="4" name="Рисунок 4" descr="http://1983ksoh.ucoz.ru/_nw/12/5056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83ksoh.ucoz.ru/_nw/12/5056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2625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4077335</wp:posOffset>
            </wp:positionV>
            <wp:extent cx="2951480" cy="2212975"/>
            <wp:effectExtent l="0" t="0" r="0" b="0"/>
            <wp:wrapSquare wrapText="bothSides"/>
            <wp:docPr id="1" name="Рисунок 1" descr="http://1983ksoh.ucoz.ru/_nw/12/8392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12/83921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В феврале во всех школах страны традиционно проходит комплекс мероприятий, направленных на подготовку подрастающего поколения к защите Отечества и сохранения памяти о ратных страницах нашей славной военной истории.  Именно в феврале мы отмечаем две памятные даты: День За</w:t>
      </w:r>
      <w:r w:rsidR="0002081B">
        <w:rPr>
          <w:rFonts w:ascii="Times New Roman" w:eastAsia="Times New Roman" w:hAnsi="Times New Roman" w:cs="Times New Roman"/>
          <w:color w:val="000000"/>
          <w:sz w:val="28"/>
          <w:szCs w:val="28"/>
        </w:rPr>
        <w:t>щитников Отечества (23 февраля)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день вывода ограниченного контингента Советских войск с территории республики Афганистан (15 февраля).</w:t>
      </w:r>
      <w:r w:rsidR="0031262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утреннем разводе состоялась церемония торжественного открытия месячника оборонно-массовой работы.  Присутствовавший на мероприятии ветеран войны в Афганистане, председатель районного Совета ветеранов, член попечительского Совета школы, подполковник милиции в отставке Павел </w:t>
      </w:r>
      <w:proofErr w:type="spellStart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Ананьевич</w:t>
      </w:r>
      <w:proofErr w:type="spellEnd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Дуркин</w:t>
      </w:r>
      <w:proofErr w:type="spellEnd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обращаясь к кадетам и преподавателям, призвал к активному участию во всех мероприятиях  месяца не только школьного, но и районного уровня. Павел </w:t>
      </w:r>
      <w:proofErr w:type="spellStart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Ананьевич</w:t>
      </w:r>
      <w:proofErr w:type="spellEnd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 продолжить традицию  проведения в кадетской школе «Уроков мужества» в день памяти воинов-интернационалистов с участием ветеранов боевых действий, живущих в </w:t>
      </w:r>
      <w:proofErr w:type="spellStart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Усть-Цилемском</w:t>
      </w:r>
      <w:proofErr w:type="spellEnd"/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</w:t>
      </w:r>
      <w:r w:rsidR="00312625" w:rsidRPr="00312625"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Военный комиссар района, член попечительского Совета школы Олег Алексеевич Носов  напомнил ребятам о том, что буквально на днях проводили в последний путь нашего земляка - ветерана Великой Отечественной войны, кавалера ордена Отечественной войны 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степени Чупрова Семена Федоровича. Семен Федорович до последних дней жизни гордился тем, что в годы войны сражался за нашу Родину.  Военком особо отметил, что в  работе по военно-патриотическому воспитанию мы должны равняться на славное поколение героев, 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победивших фашизм.  Олег Алексеевич передал для школьного музея копии извещений периода Великой Отечественной войны о судьбе наших земляков, сражавшихся на фронте.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 разводе присутствовал выпускник нашей школы, а ныне сотрудник пожарно-спасательной части МЧС России Вячеслав Сергеевич Ладанов. Гвардии рядовой запаса Ладанов имел честь проходить службу в 76-ой Псковской  гвардейской дивизии ВДВ, десантники которой в феврале 2000 года,  проявив массовый героизм, ценой своей жизни, остановили в Аргунском ущелье Чечни многократно превосходящую банду боевиков.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312625" w:rsidRPr="003126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напутствий кадеты прошли торжественным маршем с отданием воинского приветствия почетным гостям. Месячник оборонно-массовой работы начался, впереди много важных и интересных событий.</w:t>
      </w:r>
    </w:p>
    <w:p w:rsidR="00867BBB" w:rsidRPr="00CE7C3D" w:rsidRDefault="00CE7C3D" w:rsidP="00CE7C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7C3D">
        <w:rPr>
          <w:rFonts w:ascii="Times New Roman" w:hAnsi="Times New Roman" w:cs="Times New Roman"/>
          <w:b/>
          <w:i/>
          <w:sz w:val="32"/>
          <w:szCs w:val="32"/>
        </w:rPr>
        <w:t>В музее «Боевой Славы» кадетской школы прошли «Уроки мужества» посвященные разгрому гитлеровских войск под Сталинградом</w:t>
      </w:r>
    </w:p>
    <w:p w:rsidR="00302492" w:rsidRPr="00410579" w:rsidRDefault="00854E51" w:rsidP="00410579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3326765</wp:posOffset>
            </wp:positionV>
            <wp:extent cx="2028190" cy="2701925"/>
            <wp:effectExtent l="19050" t="0" r="0" b="0"/>
            <wp:wrapSquare wrapText="bothSides"/>
            <wp:docPr id="2" name="Рисунок 2" descr="http://1983ksoh.ucoz.ru/_nw/12/8405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83ksoh.ucoz.ru/_nw/12/84053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70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3775075</wp:posOffset>
            </wp:positionH>
            <wp:positionV relativeFrom="margin">
              <wp:posOffset>6029325</wp:posOffset>
            </wp:positionV>
            <wp:extent cx="3056890" cy="1719580"/>
            <wp:effectExtent l="19050" t="0" r="0" b="0"/>
            <wp:wrapSquare wrapText="bothSides"/>
            <wp:docPr id="3" name="Рисунок 3" descr="http://1983ksoh.ucoz.ru/_nw/12/8641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83ksoh.ucoz.ru/_nw/12/86418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>2 февраля в России отмечается День воинской славы.  Именно в этот день в далеком 1943 году завершилась Сталинградская битва. Она продолжалась ровно 200 дней и ночей. С обеих сторон в ней участвовало более двух миллионов солдат и офицеров. Выдержав натиск врага, Красная Армия провела стратегическую наступательную операцию «Уран», результатом которой стало полное окружение немецко-фашистских войск под Сталинградом. Не сумев вырваться из котла 2 февраля 1943 года, окруженная 6-я полевая армия фельдмаршала Паулюса, сдалась вместе со своим главнокомандующим. Это событие принято считать началом перелома во всей Великой Отечественной войне.</w:t>
      </w:r>
      <w:r w:rsidR="00CE7C3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>Этой  важной исторической дате был посвящен цикл «Уроков мужества», проведенный в музее "Боевой славы" кадетской школы. Наследники Великой Победы  узнали о значении и масштабе Сталинградского сражения, мужестве  солдат и офицеров, полководческом таланте наших выдающихся военачальников. Ребятам были продемонстрированы образцы стрелкового оружия периода Сталинградской битвы.</w:t>
      </w:r>
      <w:r w:rsidR="00410579" w:rsidRPr="00410579">
        <w:rPr>
          <w:noProof/>
        </w:rPr>
        <w:t xml:space="preserve"> </w:t>
      </w:r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 школьники узнали</w:t>
      </w:r>
      <w:r w:rsidR="00020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почему менялось вооружение и снаряжение защитников Сталинграда в ходе самой битвы. Ребята ознакомились с важными историческими документами, имеющими непосредственное отношение к сражению на Волге. Будущие защитники Отечества смогли примерить на себя каски, снаряженные вещевые мешки и плащ-палатки, а также почувствовать себя в роли военных связистов, действующих в охваченном боями Сталинграде.</w:t>
      </w:r>
      <w:r w:rsidR="00CE7C3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Сталинградской битвы переоценить невозможно, ведь недаром город награжден высшей наградой </w:t>
      </w:r>
      <w:proofErr w:type="gramStart"/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Родины-званием</w:t>
      </w:r>
      <w:proofErr w:type="gramEnd"/>
      <w:r w:rsidR="00CE7C3D" w:rsidRPr="00CE7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Город-Герой. Важно, чтобы с годами память об этом народном подвиге не забывалась, а подрастающее поколение чтило и помнило своих героев.</w:t>
      </w:r>
    </w:p>
    <w:p w:rsidR="00F958E3" w:rsidRPr="007D2C7C" w:rsidRDefault="000B6C7D" w:rsidP="0041057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F958E3" w:rsidRPr="007D2C7C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0B6C7D">
        <w:rPr>
          <w:rFonts w:asciiTheme="minorHAnsi" w:hAnsiTheme="minorHAnsi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6.8pt;margin-top:9.05pt;width:610.35pt;height:0;z-index:251692032" o:connectortype="straight"/>
        </w:pict>
      </w:r>
    </w:p>
    <w:p w:rsidR="00F958E3" w:rsidRDefault="00F958E3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081B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C7D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5F46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54E51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8A22-EE38-4B1D-9DCE-EF9C35C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38</cp:revision>
  <cp:lastPrinted>2020-12-15T07:51:00Z</cp:lastPrinted>
  <dcterms:created xsi:type="dcterms:W3CDTF">2016-12-05T13:56:00Z</dcterms:created>
  <dcterms:modified xsi:type="dcterms:W3CDTF">2022-02-14T11:23:00Z</dcterms:modified>
</cp:coreProperties>
</file>