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0F64EB" w:rsidRPr="000F64EB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4pt;height:102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E10DE7">
        <w:rPr>
          <w:rFonts w:ascii="Times New Roman" w:hAnsi="Times New Roman" w:cs="Times New Roman"/>
          <w:b/>
          <w:noProof/>
          <w:sz w:val="28"/>
          <w:szCs w:val="28"/>
        </w:rPr>
        <w:t>02</w:t>
      </w:r>
      <w:r w:rsidR="000F443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0F4438">
        <w:rPr>
          <w:rFonts w:ascii="Times New Roman" w:hAnsi="Times New Roman" w:cs="Times New Roman"/>
          <w:b/>
          <w:noProof/>
          <w:sz w:val="28"/>
          <w:szCs w:val="28"/>
        </w:rPr>
        <w:t>16</w:t>
      </w:r>
      <w:r w:rsidR="005D0A08">
        <w:rPr>
          <w:rFonts w:ascii="Times New Roman" w:hAnsi="Times New Roman" w:cs="Times New Roman"/>
          <w:b/>
          <w:noProof/>
          <w:sz w:val="28"/>
          <w:szCs w:val="28"/>
        </w:rPr>
        <w:t>9), октябрь</w:t>
      </w:r>
      <w:r w:rsidR="007C47F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E3946">
        <w:rPr>
          <w:rFonts w:ascii="Times New Roman" w:hAnsi="Times New Roman" w:cs="Times New Roman"/>
          <w:b/>
          <w:noProof/>
          <w:sz w:val="28"/>
          <w:szCs w:val="28"/>
        </w:rPr>
        <w:t>2021</w:t>
      </w:r>
    </w:p>
    <w:p w:rsidR="00C55A8A" w:rsidRPr="00425B98" w:rsidRDefault="009E3946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55A8A"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</w:t>
      </w:r>
      <w:r w:rsidR="00755B7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 w:rsidR="007016C9"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tbl>
      <w:tblPr>
        <w:tblW w:w="508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35"/>
      </w:tblGrid>
      <w:tr w:rsidR="00510227" w:rsidRPr="007A5F26" w:rsidTr="007A5F26">
        <w:trPr>
          <w:trHeight w:val="3949"/>
          <w:tblCellSpacing w:w="7" w:type="dxa"/>
        </w:trPr>
        <w:tc>
          <w:tcPr>
            <w:tcW w:w="4987" w:type="pct"/>
            <w:vAlign w:val="center"/>
            <w:hideMark/>
          </w:tcPr>
          <w:p w:rsidR="00714BB4" w:rsidRDefault="00714BB4" w:rsidP="00714BB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03C2F" w:rsidRPr="00714BB4" w:rsidRDefault="00714BB4" w:rsidP="00714BB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14B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 пришкольном интернате прошла учебная эвакуация</w:t>
            </w:r>
          </w:p>
          <w:p w:rsidR="00521381" w:rsidRPr="004E6D31" w:rsidRDefault="00E10DE7" w:rsidP="004E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3419475" y="7991475"/>
                  <wp:positionH relativeFrom="margin">
                    <wp:posOffset>-47625</wp:posOffset>
                  </wp:positionH>
                  <wp:positionV relativeFrom="margin">
                    <wp:posOffset>5105400</wp:posOffset>
                  </wp:positionV>
                  <wp:extent cx="2228850" cy="1638300"/>
                  <wp:effectExtent l="19050" t="0" r="0" b="0"/>
                  <wp:wrapSquare wrapText="bothSides"/>
                  <wp:docPr id="20" name="Рисунок 20" descr="http://1983ksoh.ucoz.ru/_nw/11/23965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1983ksoh.ucoz.ru/_nw/11/23965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4648200" y="7048500"/>
                  <wp:positionH relativeFrom="margin">
                    <wp:posOffset>4648200</wp:posOffset>
                  </wp:positionH>
                  <wp:positionV relativeFrom="margin">
                    <wp:posOffset>3152775</wp:posOffset>
                  </wp:positionV>
                  <wp:extent cx="2277110" cy="1514475"/>
                  <wp:effectExtent l="19050" t="0" r="8890" b="0"/>
                  <wp:wrapSquare wrapText="bothSides"/>
                  <wp:docPr id="17" name="Рисунок 17" descr="http://1983ksoh.ucoz.ru/_nw/11/93045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983ksoh.ucoz.ru/_nw/11/93045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151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63FAF"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409575" y="3524250"/>
                  <wp:positionH relativeFrom="margin">
                    <wp:posOffset>-38100</wp:posOffset>
                  </wp:positionH>
                  <wp:positionV relativeFrom="margin">
                    <wp:posOffset>1295400</wp:posOffset>
                  </wp:positionV>
                  <wp:extent cx="2282825" cy="1514475"/>
                  <wp:effectExtent l="19050" t="0" r="3175" b="0"/>
                  <wp:wrapSquare wrapText="bothSides"/>
                  <wp:docPr id="14" name="Рисунок 14" descr="http://1983ksoh.ucoz.ru/_nw/11/s85544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1983ksoh.ucoz.ru/_nw/11/s85544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151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13EDA">
              <w:rPr>
                <w:shd w:val="clear" w:color="auto" w:fill="FFFFFF"/>
              </w:rPr>
              <w:t> </w:t>
            </w:r>
            <w:r w:rsidR="00E13EDA" w:rsidRPr="00E13EDA">
              <w:rPr>
                <w:rFonts w:ascii="Times New Roman" w:hAnsi="Times New Roman" w:cs="Times New Roman"/>
                <w:sz w:val="28"/>
                <w:szCs w:val="28"/>
              </w:rPr>
              <w:t>В пришкольном интернате МБОУ «Кадетская СОШ» с</w:t>
            </w:r>
            <w:proofErr w:type="gramStart"/>
            <w:r w:rsidR="00E13EDA" w:rsidRPr="00E13E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E13EDA" w:rsidRPr="00E13EDA">
              <w:rPr>
                <w:rFonts w:ascii="Times New Roman" w:hAnsi="Times New Roman" w:cs="Times New Roman"/>
                <w:sz w:val="28"/>
                <w:szCs w:val="28"/>
              </w:rPr>
              <w:t xml:space="preserve">оровий Ручей завершился капитальный ремонт. После ремонта здание значительно изменилось, теперь это красивый и современный объект, где все предусмотрено для комфортабельного пребывания детей. Но, чтобы жизнь школьников в интернате была не только удобной, но и безопасной, на первой неделе работы, еще до торжественной церемонии открытия обновленного здания, в интернате прошла тренировка по учебной эвакуации на случай возникновения пожара. За ходом тренировки наблюдал лично начальник отдела надзорной деятельности </w:t>
            </w:r>
            <w:proofErr w:type="spellStart"/>
            <w:r w:rsidR="00E13EDA" w:rsidRPr="00E13EDA">
              <w:rPr>
                <w:rFonts w:ascii="Times New Roman" w:hAnsi="Times New Roman" w:cs="Times New Roman"/>
                <w:sz w:val="28"/>
                <w:szCs w:val="28"/>
              </w:rPr>
              <w:t>Усть-Цилемского</w:t>
            </w:r>
            <w:proofErr w:type="spellEnd"/>
            <w:r w:rsidR="00E13EDA" w:rsidRPr="00E13EDA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подполковник внутренней службы Руслан Сергеевич </w:t>
            </w:r>
            <w:proofErr w:type="spellStart"/>
            <w:r w:rsidR="00E13EDA" w:rsidRPr="00E13EDA">
              <w:rPr>
                <w:rFonts w:ascii="Times New Roman" w:hAnsi="Times New Roman" w:cs="Times New Roman"/>
                <w:sz w:val="28"/>
                <w:szCs w:val="28"/>
              </w:rPr>
              <w:t>Филлипов</w:t>
            </w:r>
            <w:proofErr w:type="spellEnd"/>
            <w:r w:rsidR="00E13EDA" w:rsidRPr="00E13EDA">
              <w:rPr>
                <w:rFonts w:ascii="Times New Roman" w:hAnsi="Times New Roman" w:cs="Times New Roman"/>
                <w:sz w:val="28"/>
                <w:szCs w:val="28"/>
              </w:rPr>
              <w:t>, который на всех этапах ремонта и ввода в эксплуатацию этого объекта осуществлял контроль соблюдения правил пожарной безопасности. Перед тренировкой был проведен инструктаж с воспитанниками и сотрудниками интерната, после чего прошло ознакомительное занятие по использованию средств первичного пожаротушения. Затем прошла сама тренировка. Пожарная сигнализация сработала в штатном режиме, учащиеся и сотрудники быстро покинули здание и собрались в эвакуационном пункте.</w:t>
            </w:r>
            <w:r w:rsidR="004E6D31">
              <w:t xml:space="preserve"> </w:t>
            </w:r>
            <w:r w:rsidR="00E13EDA" w:rsidRPr="00E13EDA">
              <w:rPr>
                <w:rFonts w:ascii="Times New Roman" w:hAnsi="Times New Roman" w:cs="Times New Roman"/>
                <w:sz w:val="28"/>
                <w:szCs w:val="28"/>
              </w:rPr>
              <w:t xml:space="preserve"> Звонок в пожарную охрану, перекличка личного состава, встреча пожарного расчета, все действия были выполнены согласно требованиям. Руководитель надзорного ведомства отметил слаженную работу при эвакуации и хорошую подготовку воспитанников интерната на предмет действий в чрезвычайной ситуации. Будем надеяться, что полученные навыки никогда не пригодятся нашим ребятам в реальных условиях, но, тем не менее, вопросы безопасности должны быть всегда на первом месте.</w:t>
            </w:r>
          </w:p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947"/>
            </w:tblGrid>
            <w:tr w:rsidR="00F03C2F" w:rsidRPr="00F03C2F" w:rsidTr="00F03C2F">
              <w:trPr>
                <w:tblCellSpacing w:w="7" w:type="dxa"/>
              </w:trPr>
              <w:tc>
                <w:tcPr>
                  <w:tcW w:w="4987" w:type="pct"/>
                  <w:vAlign w:val="center"/>
                  <w:hideMark/>
                </w:tcPr>
                <w:p w:rsidR="00F03C2F" w:rsidRPr="00F03C2F" w:rsidRDefault="00F03C2F" w:rsidP="0036259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F03C2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lastRenderedPageBreak/>
                    <w:t>В кадетской школе прошел «Вечер Памяти»</w:t>
                  </w:r>
                  <w:r w:rsidR="00DF35E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,</w:t>
                  </w:r>
                  <w:r w:rsidRPr="00F03C2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362599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              </w:t>
                  </w:r>
                  <w:r w:rsidRPr="00F03C2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посвященный </w:t>
                  </w:r>
                  <w:r w:rsidR="00362599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итогам «Вахты памяти -2021»</w:t>
                  </w:r>
                </w:p>
              </w:tc>
            </w:tr>
            <w:tr w:rsidR="00F03C2F" w:rsidRPr="00F03C2F" w:rsidTr="00F03C2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03C2F" w:rsidRPr="00F03C2F" w:rsidRDefault="006D0CFD" w:rsidP="00362599">
                  <w:pPr>
                    <w:spacing w:before="100" w:beforeAutospacing="1" w:after="195" w:line="240" w:lineRule="auto"/>
                    <w:ind w:firstLine="567"/>
                    <w:jc w:val="both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3776" behindDoc="0" locked="0" layoutInCell="1" allowOverlap="1">
                        <wp:simplePos x="981075" y="5238750"/>
                        <wp:positionH relativeFrom="margin">
                          <wp:posOffset>0</wp:posOffset>
                        </wp:positionH>
                        <wp:positionV relativeFrom="margin">
                          <wp:posOffset>3810000</wp:posOffset>
                        </wp:positionV>
                        <wp:extent cx="2282190" cy="1457325"/>
                        <wp:effectExtent l="19050" t="0" r="3810" b="0"/>
                        <wp:wrapSquare wrapText="bothSides"/>
                        <wp:docPr id="8" name="Рисунок 8" descr="http://1983ksoh.ucoz.ru/_nw/11/306210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1983ksoh.ucoz.ru/_nw/11/306210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2190" cy="14573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95A95">
                    <w:rPr>
                      <w:noProof/>
                    </w:rPr>
                    <w:drawing>
                      <wp:anchor distT="0" distB="0" distL="114300" distR="114300" simplePos="0" relativeHeight="251724800" behindDoc="0" locked="0" layoutInCell="1" allowOverlap="1">
                        <wp:simplePos x="3676650" y="7486650"/>
                        <wp:positionH relativeFrom="margin">
                          <wp:posOffset>4486275</wp:posOffset>
                        </wp:positionH>
                        <wp:positionV relativeFrom="margin">
                          <wp:posOffset>6210300</wp:posOffset>
                        </wp:positionV>
                        <wp:extent cx="2282190" cy="1524000"/>
                        <wp:effectExtent l="19050" t="0" r="3810" b="0"/>
                        <wp:wrapSquare wrapText="bothSides"/>
                        <wp:docPr id="11" name="Рисунок 11" descr="http://1983ksoh.ucoz.ru/_nw/11/s917476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1983ksoh.ucoz.ru/_nw/11/s917476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2190" cy="1524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859FF">
                    <w:rPr>
                      <w:noProof/>
                    </w:rPr>
                    <w:drawing>
                      <wp:anchor distT="0" distB="0" distL="114300" distR="114300" simplePos="0" relativeHeight="251722752" behindDoc="0" locked="0" layoutInCell="1" allowOverlap="1">
                        <wp:simplePos x="409575" y="6334125"/>
                        <wp:positionH relativeFrom="margin">
                          <wp:posOffset>4619625</wp:posOffset>
                        </wp:positionH>
                        <wp:positionV relativeFrom="margin">
                          <wp:posOffset>1895475</wp:posOffset>
                        </wp:positionV>
                        <wp:extent cx="2282190" cy="1524000"/>
                        <wp:effectExtent l="19050" t="0" r="3810" b="0"/>
                        <wp:wrapSquare wrapText="bothSides"/>
                        <wp:docPr id="5" name="Рисунок 5" descr="http://1983ksoh.ucoz.ru/_nw/11/s981143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983ksoh.ucoz.ru/_nw/11/s981143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2190" cy="1524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D3747">
                    <w:rPr>
                      <w:noProof/>
                    </w:rPr>
                    <w:drawing>
                      <wp:anchor distT="0" distB="0" distL="114300" distR="114300" simplePos="0" relativeHeight="251721728" behindDoc="0" locked="0" layoutInCell="1" allowOverlap="1">
                        <wp:simplePos x="771525" y="3886200"/>
                        <wp:positionH relativeFrom="margin">
                          <wp:posOffset>-57150</wp:posOffset>
                        </wp:positionH>
                        <wp:positionV relativeFrom="margin">
                          <wp:posOffset>38100</wp:posOffset>
                        </wp:positionV>
                        <wp:extent cx="2282190" cy="1514475"/>
                        <wp:effectExtent l="19050" t="0" r="3810" b="0"/>
                        <wp:wrapSquare wrapText="bothSides"/>
                        <wp:docPr id="2" name="Рисунок 2" descr="http://1983ksoh.ucoz.ru/_nw/11/761490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983ksoh.ucoz.ru/_nw/11/761490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219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кадетской школе села Коровий Ручей ведется большая работа по сохранению  памяти о героических страницах нашей военной истории. Помимо уроков истории, занятий в объединениях дополнительного образования и экскурсий</w:t>
                  </w:r>
                  <w:r w:rsidR="003625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школе создан полноценный музей Боевой Славы, основная экспозиция которого посвящена истории Великой Отечественной войны. Уникальность этого музея заключается в том, что значительная часть его экспонатов собрана самими школьниками, членами поискового отряда, который уже много лет выезжает на места боев Великой войны.</w:t>
                  </w:r>
                  <w:r w:rsidR="009905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середине первой четверти, в зале школьного музея состоялся торжественный вечер памяти, посвященный </w:t>
                  </w:r>
                  <w:r w:rsidR="003625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тогам «Вахты памяти -2021»</w:t>
                  </w:r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 В мероприятии,</w:t>
                  </w:r>
                  <w:r w:rsidR="00E859FF">
                    <w:t xml:space="preserve"> </w:t>
                  </w:r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помимо учащихся, их родителей  и преподавателей школы приняли участие заместитель руководителя администрации </w:t>
                  </w:r>
                  <w:proofErr w:type="spellStart"/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Усть-Цилемского</w:t>
                  </w:r>
                  <w:proofErr w:type="spellEnd"/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района, </w:t>
                  </w:r>
                  <w:proofErr w:type="spellStart"/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Еремеева</w:t>
                  </w:r>
                  <w:proofErr w:type="spellEnd"/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Елена Евгеньевна, начальник управления образования района </w:t>
                  </w:r>
                  <w:proofErr w:type="spellStart"/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Талеева</w:t>
                  </w:r>
                  <w:proofErr w:type="spellEnd"/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Елена Григорьевна, военный комиссар района Носов Олег Алексеевич, председатель районного Совета ветеранов </w:t>
                  </w:r>
                  <w:proofErr w:type="spellStart"/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Дуркин</w:t>
                  </w:r>
                  <w:proofErr w:type="spellEnd"/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Павел </w:t>
                  </w:r>
                  <w:proofErr w:type="spellStart"/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Ананьевич</w:t>
                  </w:r>
                  <w:proofErr w:type="spellEnd"/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Вечер памяти начался с песни «О той весне…», которую исполнили кадеты 5 и 6 взводов. Затем участникам мероприятия была продемонстрирована презентация о прошедшей в августе Всероссийской Вахте Памяти. Во время  этой экспедиции   были подняты останки 46 солдат и офицеров Красной Армии. С   докладом об итогах участия в Вахте Памяти поискового отряда нашей школы выступила командир отряда 2021 года офицер-воспитатель Галина Константиновна </w:t>
                  </w:r>
                  <w:proofErr w:type="spellStart"/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Гриффитс</w:t>
                  </w:r>
                  <w:proofErr w:type="spellEnd"/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Ее выступление также сопровождалось кадрами минувшей экспедиции в </w:t>
                  </w:r>
                  <w:proofErr w:type="spellStart"/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Усвятском</w:t>
                  </w:r>
                  <w:proofErr w:type="spellEnd"/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районе Псковской области и новостным сюжетом телеканала «Россия», корреспонденты которого побывали на месте проведения поисковых работ. Школьный поисковый отряд привез множество уникальных экспонатов, найденных на местах сражений. Эти артефакты пополнят фонды школьного музея.</w:t>
                  </w:r>
                  <w:r w:rsidR="0026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Гости мероприятия выразили слова благодарности в адрес педагогического состава школы за организацию поисковой работы, а также в адрес самих кадет за их активную гражданскую позицию. От и</w:t>
                  </w:r>
                  <w:r w:rsidR="0026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мени районного Совета ветеранов</w:t>
                  </w:r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члены поискового отряда были награждены грамотами и благодарственными письмами.</w:t>
                  </w:r>
                  <w:r w:rsidR="00D27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F03C2F" w:rsidRPr="00F03C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Завершился вечер выступлением школьного ансамбля «Хуторок», который исполнил замечательную песню «От героев былых времен» из кинофильма «Офицеры».</w:t>
                  </w:r>
                </w:p>
              </w:tc>
            </w:tr>
          </w:tbl>
          <w:p w:rsidR="00016A53" w:rsidRPr="00411CDF" w:rsidRDefault="00DF35EF" w:rsidP="00195A7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0F64EB">
              <w:rPr>
                <w:rFonts w:ascii="Verdana" w:eastAsiaTheme="minorEastAsia" w:hAnsi="Verdana" w:cstheme="minorBidi"/>
                <w:b/>
                <w:bCs/>
                <w:noProof/>
                <w:color w:val="000000"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22.15pt;margin-top:-.1pt;width:610.35pt;height:0;z-index:251717632;mso-position-horizontal-relative:text;mso-position-vertical-relative:text" o:connectortype="straight"/>
              </w:pict>
            </w:r>
          </w:p>
        </w:tc>
      </w:tr>
    </w:tbl>
    <w:p w:rsidR="006C3C09" w:rsidRPr="008008BE" w:rsidRDefault="006C3C09" w:rsidP="003B21D4">
      <w:pPr>
        <w:pStyle w:val="a8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28"/>
          <w:szCs w:val="28"/>
        </w:rPr>
        <w:sectPr w:rsidR="006C3C09" w:rsidRPr="008008BE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4D44CE" w:rsidRPr="00B622C8" w:rsidRDefault="004D44CE" w:rsidP="004D44C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4D44CE" w:rsidRPr="00B622C8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4D44CE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Усть – Цилемский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B94253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тел/факс (82141)99-5-31  </w:t>
      </w:r>
    </w:p>
    <w:p w:rsidR="0064656C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А.Г. Тиранов–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м. директора по ВР</w:t>
      </w:r>
    </w:p>
    <w:p w:rsidR="00DF35EF" w:rsidRDefault="00714BB4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DF35EF" w:rsidRDefault="00DF35EF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4D44CE" w:rsidRPr="00DF35EF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EF5953">
        <w:rPr>
          <w:rFonts w:ascii="Times New Roman" w:hAnsi="Times New Roman" w:cs="Times New Roman"/>
          <w:color w:val="333333"/>
        </w:rPr>
        <w:lastRenderedPageBreak/>
        <w:t>Корректор: Торопова Е.В.</w:t>
      </w:r>
    </w:p>
    <w:p w:rsidR="00F503A6" w:rsidRPr="001A08F1" w:rsidRDefault="004D44CE" w:rsidP="001A08F1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Верстка: Гриффитс Г.К.</w:t>
      </w:r>
    </w:p>
    <w:sectPr w:rsidR="00F503A6" w:rsidRPr="001A08F1" w:rsidSect="00DF35EF">
      <w:type w:val="continuous"/>
      <w:pgSz w:w="11906" w:h="16838"/>
      <w:pgMar w:top="284" w:right="720" w:bottom="567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1AEE"/>
    <w:rsid w:val="0001324B"/>
    <w:rsid w:val="00013C8A"/>
    <w:rsid w:val="00016A53"/>
    <w:rsid w:val="00022772"/>
    <w:rsid w:val="00023604"/>
    <w:rsid w:val="0003083F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02BD"/>
    <w:rsid w:val="00061481"/>
    <w:rsid w:val="00066929"/>
    <w:rsid w:val="00080DF1"/>
    <w:rsid w:val="000818E5"/>
    <w:rsid w:val="00085B90"/>
    <w:rsid w:val="000878F1"/>
    <w:rsid w:val="00090049"/>
    <w:rsid w:val="00090708"/>
    <w:rsid w:val="00090879"/>
    <w:rsid w:val="00095836"/>
    <w:rsid w:val="000A00FA"/>
    <w:rsid w:val="000A2CA5"/>
    <w:rsid w:val="000B01B5"/>
    <w:rsid w:val="000B0F59"/>
    <w:rsid w:val="000B1400"/>
    <w:rsid w:val="000B3ADA"/>
    <w:rsid w:val="000B6D4F"/>
    <w:rsid w:val="000B70ED"/>
    <w:rsid w:val="000C289E"/>
    <w:rsid w:val="000C3323"/>
    <w:rsid w:val="000C3B87"/>
    <w:rsid w:val="000C721F"/>
    <w:rsid w:val="000D0619"/>
    <w:rsid w:val="000D096D"/>
    <w:rsid w:val="000D0BD1"/>
    <w:rsid w:val="000D1927"/>
    <w:rsid w:val="000D6F1C"/>
    <w:rsid w:val="000D7839"/>
    <w:rsid w:val="000D799A"/>
    <w:rsid w:val="000E0725"/>
    <w:rsid w:val="000E36CE"/>
    <w:rsid w:val="000E3C0F"/>
    <w:rsid w:val="000E424C"/>
    <w:rsid w:val="000F4438"/>
    <w:rsid w:val="000F50BD"/>
    <w:rsid w:val="000F60AB"/>
    <w:rsid w:val="000F64EB"/>
    <w:rsid w:val="000F78B2"/>
    <w:rsid w:val="00101D77"/>
    <w:rsid w:val="00102EFB"/>
    <w:rsid w:val="00103157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4E43"/>
    <w:rsid w:val="00136EBD"/>
    <w:rsid w:val="00137BAE"/>
    <w:rsid w:val="0014444B"/>
    <w:rsid w:val="001446FD"/>
    <w:rsid w:val="00144DE4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302F"/>
    <w:rsid w:val="00185239"/>
    <w:rsid w:val="00185E89"/>
    <w:rsid w:val="00191C10"/>
    <w:rsid w:val="00195A7A"/>
    <w:rsid w:val="00195A95"/>
    <w:rsid w:val="001A08F1"/>
    <w:rsid w:val="001A19D2"/>
    <w:rsid w:val="001A39C9"/>
    <w:rsid w:val="001A4315"/>
    <w:rsid w:val="001A492F"/>
    <w:rsid w:val="001A4B37"/>
    <w:rsid w:val="001A4E04"/>
    <w:rsid w:val="001A4E29"/>
    <w:rsid w:val="001B0DD2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03D4"/>
    <w:rsid w:val="0023149D"/>
    <w:rsid w:val="00231C6F"/>
    <w:rsid w:val="0023467D"/>
    <w:rsid w:val="00235C25"/>
    <w:rsid w:val="002370D4"/>
    <w:rsid w:val="00242DD8"/>
    <w:rsid w:val="0024595B"/>
    <w:rsid w:val="00247798"/>
    <w:rsid w:val="00250CE5"/>
    <w:rsid w:val="00250FAE"/>
    <w:rsid w:val="002557D1"/>
    <w:rsid w:val="0025779C"/>
    <w:rsid w:val="0026438D"/>
    <w:rsid w:val="0026574F"/>
    <w:rsid w:val="002659D6"/>
    <w:rsid w:val="00270FAA"/>
    <w:rsid w:val="00272D7C"/>
    <w:rsid w:val="00273685"/>
    <w:rsid w:val="0027534E"/>
    <w:rsid w:val="002764CA"/>
    <w:rsid w:val="00277EEF"/>
    <w:rsid w:val="00282F32"/>
    <w:rsid w:val="002832D4"/>
    <w:rsid w:val="00290ED2"/>
    <w:rsid w:val="0029307F"/>
    <w:rsid w:val="002936DB"/>
    <w:rsid w:val="0029491F"/>
    <w:rsid w:val="002A226F"/>
    <w:rsid w:val="002A28C0"/>
    <w:rsid w:val="002A3DAB"/>
    <w:rsid w:val="002A455E"/>
    <w:rsid w:val="002A5255"/>
    <w:rsid w:val="002A5F00"/>
    <w:rsid w:val="002A5F82"/>
    <w:rsid w:val="002A6AF7"/>
    <w:rsid w:val="002B1956"/>
    <w:rsid w:val="002B2AE9"/>
    <w:rsid w:val="002B3030"/>
    <w:rsid w:val="002B41CF"/>
    <w:rsid w:val="002B65DB"/>
    <w:rsid w:val="002C4819"/>
    <w:rsid w:val="002D1277"/>
    <w:rsid w:val="002E04A1"/>
    <w:rsid w:val="002E08C3"/>
    <w:rsid w:val="002E3C15"/>
    <w:rsid w:val="002E5BA3"/>
    <w:rsid w:val="002F2293"/>
    <w:rsid w:val="002F4254"/>
    <w:rsid w:val="002F6FD5"/>
    <w:rsid w:val="00302A12"/>
    <w:rsid w:val="003107AB"/>
    <w:rsid w:val="00311A01"/>
    <w:rsid w:val="003145F9"/>
    <w:rsid w:val="00327EA0"/>
    <w:rsid w:val="003311C7"/>
    <w:rsid w:val="00333126"/>
    <w:rsid w:val="00333BC2"/>
    <w:rsid w:val="00336979"/>
    <w:rsid w:val="00336B41"/>
    <w:rsid w:val="00340E5A"/>
    <w:rsid w:val="00344A20"/>
    <w:rsid w:val="00344D5F"/>
    <w:rsid w:val="00345C1E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599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087E"/>
    <w:rsid w:val="003A1ABF"/>
    <w:rsid w:val="003A2E12"/>
    <w:rsid w:val="003A3988"/>
    <w:rsid w:val="003A4763"/>
    <w:rsid w:val="003A7825"/>
    <w:rsid w:val="003B21D4"/>
    <w:rsid w:val="003B30C2"/>
    <w:rsid w:val="003B35DA"/>
    <w:rsid w:val="003B412D"/>
    <w:rsid w:val="003B4413"/>
    <w:rsid w:val="003C1C2D"/>
    <w:rsid w:val="003C20A3"/>
    <w:rsid w:val="003C5ECF"/>
    <w:rsid w:val="003D410E"/>
    <w:rsid w:val="003D43D8"/>
    <w:rsid w:val="003D5B0F"/>
    <w:rsid w:val="003E18C3"/>
    <w:rsid w:val="003E1B03"/>
    <w:rsid w:val="003E1C38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1CDF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57F20"/>
    <w:rsid w:val="00457F7D"/>
    <w:rsid w:val="004635E3"/>
    <w:rsid w:val="00470E18"/>
    <w:rsid w:val="00470FD1"/>
    <w:rsid w:val="00473352"/>
    <w:rsid w:val="004776A8"/>
    <w:rsid w:val="00495241"/>
    <w:rsid w:val="004974FE"/>
    <w:rsid w:val="004A4E58"/>
    <w:rsid w:val="004B04D2"/>
    <w:rsid w:val="004B0AAD"/>
    <w:rsid w:val="004B0E31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44CE"/>
    <w:rsid w:val="004D5477"/>
    <w:rsid w:val="004D6C33"/>
    <w:rsid w:val="004E2236"/>
    <w:rsid w:val="004E2D02"/>
    <w:rsid w:val="004E2E90"/>
    <w:rsid w:val="004E4393"/>
    <w:rsid w:val="004E4480"/>
    <w:rsid w:val="004E4A1C"/>
    <w:rsid w:val="004E5B74"/>
    <w:rsid w:val="004E6D31"/>
    <w:rsid w:val="004F1990"/>
    <w:rsid w:val="004F24ED"/>
    <w:rsid w:val="004F4CBE"/>
    <w:rsid w:val="00503B6C"/>
    <w:rsid w:val="00510227"/>
    <w:rsid w:val="00510483"/>
    <w:rsid w:val="00510544"/>
    <w:rsid w:val="00510E86"/>
    <w:rsid w:val="00514DDF"/>
    <w:rsid w:val="005153D8"/>
    <w:rsid w:val="005169D6"/>
    <w:rsid w:val="00521381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3CFA"/>
    <w:rsid w:val="00556517"/>
    <w:rsid w:val="00557EFE"/>
    <w:rsid w:val="005610A2"/>
    <w:rsid w:val="00562B04"/>
    <w:rsid w:val="00562B4E"/>
    <w:rsid w:val="0056300D"/>
    <w:rsid w:val="005659AF"/>
    <w:rsid w:val="005660F6"/>
    <w:rsid w:val="0057270D"/>
    <w:rsid w:val="00572D4C"/>
    <w:rsid w:val="005735A7"/>
    <w:rsid w:val="0057567E"/>
    <w:rsid w:val="00576874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4D3"/>
    <w:rsid w:val="005C0F79"/>
    <w:rsid w:val="005C2D90"/>
    <w:rsid w:val="005C351C"/>
    <w:rsid w:val="005D0A08"/>
    <w:rsid w:val="005D24DB"/>
    <w:rsid w:val="005D2EE0"/>
    <w:rsid w:val="005D5E69"/>
    <w:rsid w:val="005F0A68"/>
    <w:rsid w:val="005F31AD"/>
    <w:rsid w:val="005F5A77"/>
    <w:rsid w:val="005F722E"/>
    <w:rsid w:val="006033E7"/>
    <w:rsid w:val="00603638"/>
    <w:rsid w:val="006040ED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4656C"/>
    <w:rsid w:val="00652AA7"/>
    <w:rsid w:val="006560E6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8737E"/>
    <w:rsid w:val="006910C2"/>
    <w:rsid w:val="00694995"/>
    <w:rsid w:val="006A02F8"/>
    <w:rsid w:val="006A2798"/>
    <w:rsid w:val="006A43BE"/>
    <w:rsid w:val="006B28E8"/>
    <w:rsid w:val="006B5E4B"/>
    <w:rsid w:val="006B611E"/>
    <w:rsid w:val="006B612D"/>
    <w:rsid w:val="006B6ADF"/>
    <w:rsid w:val="006B7B8E"/>
    <w:rsid w:val="006C23FD"/>
    <w:rsid w:val="006C2614"/>
    <w:rsid w:val="006C3C09"/>
    <w:rsid w:val="006C6393"/>
    <w:rsid w:val="006C7782"/>
    <w:rsid w:val="006D0CFD"/>
    <w:rsid w:val="006D2B29"/>
    <w:rsid w:val="006E1086"/>
    <w:rsid w:val="006E7543"/>
    <w:rsid w:val="006F1234"/>
    <w:rsid w:val="006F23D8"/>
    <w:rsid w:val="006F3D8A"/>
    <w:rsid w:val="006F503F"/>
    <w:rsid w:val="007016C9"/>
    <w:rsid w:val="00704456"/>
    <w:rsid w:val="00707086"/>
    <w:rsid w:val="00707DE7"/>
    <w:rsid w:val="00713EDD"/>
    <w:rsid w:val="00714BB4"/>
    <w:rsid w:val="00716A9C"/>
    <w:rsid w:val="00716E6F"/>
    <w:rsid w:val="00722C09"/>
    <w:rsid w:val="00722FC5"/>
    <w:rsid w:val="007244C9"/>
    <w:rsid w:val="007252E5"/>
    <w:rsid w:val="007349E8"/>
    <w:rsid w:val="00736A72"/>
    <w:rsid w:val="0074133F"/>
    <w:rsid w:val="00745E06"/>
    <w:rsid w:val="00750EF5"/>
    <w:rsid w:val="00755B7D"/>
    <w:rsid w:val="00755BE6"/>
    <w:rsid w:val="00756B23"/>
    <w:rsid w:val="00761F78"/>
    <w:rsid w:val="00764B13"/>
    <w:rsid w:val="007728CC"/>
    <w:rsid w:val="00773B0D"/>
    <w:rsid w:val="00777FE1"/>
    <w:rsid w:val="00782E58"/>
    <w:rsid w:val="00783DFF"/>
    <w:rsid w:val="0078462B"/>
    <w:rsid w:val="00785414"/>
    <w:rsid w:val="0078551C"/>
    <w:rsid w:val="007902D3"/>
    <w:rsid w:val="007A115F"/>
    <w:rsid w:val="007A184F"/>
    <w:rsid w:val="007A5920"/>
    <w:rsid w:val="007A5F26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7F2"/>
    <w:rsid w:val="007C4B89"/>
    <w:rsid w:val="007D4F46"/>
    <w:rsid w:val="007D57DF"/>
    <w:rsid w:val="007D5DFD"/>
    <w:rsid w:val="007E0A59"/>
    <w:rsid w:val="007E18A6"/>
    <w:rsid w:val="007E20A9"/>
    <w:rsid w:val="007E3062"/>
    <w:rsid w:val="007E681D"/>
    <w:rsid w:val="007F19A5"/>
    <w:rsid w:val="007F2E87"/>
    <w:rsid w:val="007F62A1"/>
    <w:rsid w:val="007F7A2B"/>
    <w:rsid w:val="008008BE"/>
    <w:rsid w:val="0080092B"/>
    <w:rsid w:val="00800B27"/>
    <w:rsid w:val="008013F4"/>
    <w:rsid w:val="00804E3A"/>
    <w:rsid w:val="00812291"/>
    <w:rsid w:val="00814D1C"/>
    <w:rsid w:val="0081621A"/>
    <w:rsid w:val="00817F8C"/>
    <w:rsid w:val="00824ED9"/>
    <w:rsid w:val="00825EA2"/>
    <w:rsid w:val="00826E19"/>
    <w:rsid w:val="00835719"/>
    <w:rsid w:val="008371EB"/>
    <w:rsid w:val="008408F8"/>
    <w:rsid w:val="00841E55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4DF"/>
    <w:rsid w:val="00864178"/>
    <w:rsid w:val="008730C0"/>
    <w:rsid w:val="00874D8B"/>
    <w:rsid w:val="00876A2A"/>
    <w:rsid w:val="00877B8E"/>
    <w:rsid w:val="0088054D"/>
    <w:rsid w:val="00890447"/>
    <w:rsid w:val="00892195"/>
    <w:rsid w:val="0089317A"/>
    <w:rsid w:val="00894E21"/>
    <w:rsid w:val="00895F50"/>
    <w:rsid w:val="00896D5B"/>
    <w:rsid w:val="00897144"/>
    <w:rsid w:val="008A2C73"/>
    <w:rsid w:val="008A6FD6"/>
    <w:rsid w:val="008B1FB4"/>
    <w:rsid w:val="008B33F5"/>
    <w:rsid w:val="008B472A"/>
    <w:rsid w:val="008B4A59"/>
    <w:rsid w:val="008B4D80"/>
    <w:rsid w:val="008B75C3"/>
    <w:rsid w:val="008C0216"/>
    <w:rsid w:val="008C4BB7"/>
    <w:rsid w:val="008C5009"/>
    <w:rsid w:val="008C726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365A"/>
    <w:rsid w:val="009148C9"/>
    <w:rsid w:val="00915DC7"/>
    <w:rsid w:val="009161E4"/>
    <w:rsid w:val="00916AD1"/>
    <w:rsid w:val="00920006"/>
    <w:rsid w:val="00922238"/>
    <w:rsid w:val="0092309D"/>
    <w:rsid w:val="00923FCF"/>
    <w:rsid w:val="009258E7"/>
    <w:rsid w:val="009265EB"/>
    <w:rsid w:val="00930220"/>
    <w:rsid w:val="00930A95"/>
    <w:rsid w:val="00931791"/>
    <w:rsid w:val="0093650D"/>
    <w:rsid w:val="00936C40"/>
    <w:rsid w:val="00937094"/>
    <w:rsid w:val="00940BB9"/>
    <w:rsid w:val="00941472"/>
    <w:rsid w:val="00941541"/>
    <w:rsid w:val="009468D2"/>
    <w:rsid w:val="00946CC0"/>
    <w:rsid w:val="00951078"/>
    <w:rsid w:val="00956718"/>
    <w:rsid w:val="00961C6E"/>
    <w:rsid w:val="00976D5E"/>
    <w:rsid w:val="0097785F"/>
    <w:rsid w:val="0098052B"/>
    <w:rsid w:val="00981739"/>
    <w:rsid w:val="009837AE"/>
    <w:rsid w:val="009837F4"/>
    <w:rsid w:val="00990510"/>
    <w:rsid w:val="00993449"/>
    <w:rsid w:val="009951A7"/>
    <w:rsid w:val="00996D3B"/>
    <w:rsid w:val="009A10E0"/>
    <w:rsid w:val="009A3A1B"/>
    <w:rsid w:val="009A510C"/>
    <w:rsid w:val="009B0D84"/>
    <w:rsid w:val="009B1A2D"/>
    <w:rsid w:val="009B25F0"/>
    <w:rsid w:val="009B2A2E"/>
    <w:rsid w:val="009B7BE8"/>
    <w:rsid w:val="009B7EC2"/>
    <w:rsid w:val="009C112B"/>
    <w:rsid w:val="009C17C4"/>
    <w:rsid w:val="009C17E5"/>
    <w:rsid w:val="009C30B1"/>
    <w:rsid w:val="009C4F85"/>
    <w:rsid w:val="009C6405"/>
    <w:rsid w:val="009C747B"/>
    <w:rsid w:val="009D0481"/>
    <w:rsid w:val="009D1AB8"/>
    <w:rsid w:val="009D5839"/>
    <w:rsid w:val="009E3946"/>
    <w:rsid w:val="009E3A9B"/>
    <w:rsid w:val="009E5C68"/>
    <w:rsid w:val="009E6E74"/>
    <w:rsid w:val="009F1EF8"/>
    <w:rsid w:val="009F20EE"/>
    <w:rsid w:val="009F2290"/>
    <w:rsid w:val="009F342B"/>
    <w:rsid w:val="00A00892"/>
    <w:rsid w:val="00A03269"/>
    <w:rsid w:val="00A036B0"/>
    <w:rsid w:val="00A045C8"/>
    <w:rsid w:val="00A061FB"/>
    <w:rsid w:val="00A0651B"/>
    <w:rsid w:val="00A134F8"/>
    <w:rsid w:val="00A15762"/>
    <w:rsid w:val="00A17404"/>
    <w:rsid w:val="00A21DAA"/>
    <w:rsid w:val="00A24A2B"/>
    <w:rsid w:val="00A26FFF"/>
    <w:rsid w:val="00A3175F"/>
    <w:rsid w:val="00A32201"/>
    <w:rsid w:val="00A3489A"/>
    <w:rsid w:val="00A35079"/>
    <w:rsid w:val="00A361EC"/>
    <w:rsid w:val="00A367CF"/>
    <w:rsid w:val="00A37E83"/>
    <w:rsid w:val="00A41D53"/>
    <w:rsid w:val="00A41F06"/>
    <w:rsid w:val="00A45DE5"/>
    <w:rsid w:val="00A46F76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85F67"/>
    <w:rsid w:val="00A90E2B"/>
    <w:rsid w:val="00A91618"/>
    <w:rsid w:val="00A92FE4"/>
    <w:rsid w:val="00A95CDB"/>
    <w:rsid w:val="00A96058"/>
    <w:rsid w:val="00AA18C3"/>
    <w:rsid w:val="00AA44CE"/>
    <w:rsid w:val="00AA6D73"/>
    <w:rsid w:val="00AB1795"/>
    <w:rsid w:val="00AB4B2F"/>
    <w:rsid w:val="00AB4CB7"/>
    <w:rsid w:val="00AB5F92"/>
    <w:rsid w:val="00AB79DE"/>
    <w:rsid w:val="00AC1D66"/>
    <w:rsid w:val="00AC353B"/>
    <w:rsid w:val="00AC43D7"/>
    <w:rsid w:val="00AC5DE9"/>
    <w:rsid w:val="00AC6549"/>
    <w:rsid w:val="00AD17E3"/>
    <w:rsid w:val="00AD3088"/>
    <w:rsid w:val="00AD5A0E"/>
    <w:rsid w:val="00AE2970"/>
    <w:rsid w:val="00AE2AEB"/>
    <w:rsid w:val="00AE2D39"/>
    <w:rsid w:val="00AE2E17"/>
    <w:rsid w:val="00AF177F"/>
    <w:rsid w:val="00B01678"/>
    <w:rsid w:val="00B01D96"/>
    <w:rsid w:val="00B01DFB"/>
    <w:rsid w:val="00B078C8"/>
    <w:rsid w:val="00B13347"/>
    <w:rsid w:val="00B14240"/>
    <w:rsid w:val="00B151FE"/>
    <w:rsid w:val="00B1592B"/>
    <w:rsid w:val="00B20162"/>
    <w:rsid w:val="00B22753"/>
    <w:rsid w:val="00B23200"/>
    <w:rsid w:val="00B31845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172"/>
    <w:rsid w:val="00B67384"/>
    <w:rsid w:val="00B6771D"/>
    <w:rsid w:val="00B67AE5"/>
    <w:rsid w:val="00B721A8"/>
    <w:rsid w:val="00B72385"/>
    <w:rsid w:val="00B73172"/>
    <w:rsid w:val="00B751BC"/>
    <w:rsid w:val="00B756D1"/>
    <w:rsid w:val="00B7675F"/>
    <w:rsid w:val="00B81B84"/>
    <w:rsid w:val="00B81FC6"/>
    <w:rsid w:val="00B82A2E"/>
    <w:rsid w:val="00B83825"/>
    <w:rsid w:val="00B85379"/>
    <w:rsid w:val="00B87181"/>
    <w:rsid w:val="00B90041"/>
    <w:rsid w:val="00B94253"/>
    <w:rsid w:val="00B95702"/>
    <w:rsid w:val="00B95C78"/>
    <w:rsid w:val="00B95F7C"/>
    <w:rsid w:val="00B976E8"/>
    <w:rsid w:val="00BA0AC2"/>
    <w:rsid w:val="00BA3143"/>
    <w:rsid w:val="00BB22D8"/>
    <w:rsid w:val="00BC0AA3"/>
    <w:rsid w:val="00BC627B"/>
    <w:rsid w:val="00BC69B0"/>
    <w:rsid w:val="00BC6ACB"/>
    <w:rsid w:val="00BE1576"/>
    <w:rsid w:val="00BE1A43"/>
    <w:rsid w:val="00BE3B82"/>
    <w:rsid w:val="00BE4DDB"/>
    <w:rsid w:val="00BE4FD3"/>
    <w:rsid w:val="00BE7300"/>
    <w:rsid w:val="00BE7C12"/>
    <w:rsid w:val="00BF5429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1B2F"/>
    <w:rsid w:val="00C22BB7"/>
    <w:rsid w:val="00C23B5F"/>
    <w:rsid w:val="00C30294"/>
    <w:rsid w:val="00C3660C"/>
    <w:rsid w:val="00C42182"/>
    <w:rsid w:val="00C4323E"/>
    <w:rsid w:val="00C43827"/>
    <w:rsid w:val="00C445C1"/>
    <w:rsid w:val="00C47204"/>
    <w:rsid w:val="00C52CAE"/>
    <w:rsid w:val="00C55A8A"/>
    <w:rsid w:val="00C573A3"/>
    <w:rsid w:val="00C61026"/>
    <w:rsid w:val="00C61099"/>
    <w:rsid w:val="00C61E10"/>
    <w:rsid w:val="00C62933"/>
    <w:rsid w:val="00C71135"/>
    <w:rsid w:val="00C727B5"/>
    <w:rsid w:val="00C73DD0"/>
    <w:rsid w:val="00C745DF"/>
    <w:rsid w:val="00C82376"/>
    <w:rsid w:val="00C840AA"/>
    <w:rsid w:val="00C8544B"/>
    <w:rsid w:val="00C87C37"/>
    <w:rsid w:val="00C9578C"/>
    <w:rsid w:val="00C961FF"/>
    <w:rsid w:val="00C977A6"/>
    <w:rsid w:val="00CA19AF"/>
    <w:rsid w:val="00CA2B62"/>
    <w:rsid w:val="00CA3DA0"/>
    <w:rsid w:val="00CA5ED4"/>
    <w:rsid w:val="00CB0692"/>
    <w:rsid w:val="00CB0C1C"/>
    <w:rsid w:val="00CB7318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D6534"/>
    <w:rsid w:val="00CD70E0"/>
    <w:rsid w:val="00CE09C4"/>
    <w:rsid w:val="00CF494B"/>
    <w:rsid w:val="00CF7613"/>
    <w:rsid w:val="00D02505"/>
    <w:rsid w:val="00D03559"/>
    <w:rsid w:val="00D05259"/>
    <w:rsid w:val="00D053B4"/>
    <w:rsid w:val="00D07B89"/>
    <w:rsid w:val="00D13772"/>
    <w:rsid w:val="00D13DE4"/>
    <w:rsid w:val="00D14FCD"/>
    <w:rsid w:val="00D275A0"/>
    <w:rsid w:val="00D321CB"/>
    <w:rsid w:val="00D33DAE"/>
    <w:rsid w:val="00D35C72"/>
    <w:rsid w:val="00D366E8"/>
    <w:rsid w:val="00D40288"/>
    <w:rsid w:val="00D412D2"/>
    <w:rsid w:val="00D43BC8"/>
    <w:rsid w:val="00D45D01"/>
    <w:rsid w:val="00D46A23"/>
    <w:rsid w:val="00D47109"/>
    <w:rsid w:val="00D47588"/>
    <w:rsid w:val="00D53970"/>
    <w:rsid w:val="00D5456D"/>
    <w:rsid w:val="00D621F5"/>
    <w:rsid w:val="00D62884"/>
    <w:rsid w:val="00D63FAF"/>
    <w:rsid w:val="00D668F7"/>
    <w:rsid w:val="00D706A4"/>
    <w:rsid w:val="00D72F40"/>
    <w:rsid w:val="00D82444"/>
    <w:rsid w:val="00D90C58"/>
    <w:rsid w:val="00D941C5"/>
    <w:rsid w:val="00D9585A"/>
    <w:rsid w:val="00D95B15"/>
    <w:rsid w:val="00D96D79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4A61"/>
    <w:rsid w:val="00DC5782"/>
    <w:rsid w:val="00DC7537"/>
    <w:rsid w:val="00DD0E33"/>
    <w:rsid w:val="00DD657C"/>
    <w:rsid w:val="00DD700C"/>
    <w:rsid w:val="00DD7F27"/>
    <w:rsid w:val="00DE66F7"/>
    <w:rsid w:val="00DF0D2C"/>
    <w:rsid w:val="00DF288A"/>
    <w:rsid w:val="00DF35EF"/>
    <w:rsid w:val="00DF66F4"/>
    <w:rsid w:val="00E011E6"/>
    <w:rsid w:val="00E031CF"/>
    <w:rsid w:val="00E04DE2"/>
    <w:rsid w:val="00E05449"/>
    <w:rsid w:val="00E062CF"/>
    <w:rsid w:val="00E106ED"/>
    <w:rsid w:val="00E10DE7"/>
    <w:rsid w:val="00E11103"/>
    <w:rsid w:val="00E13EDA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33C6"/>
    <w:rsid w:val="00E54F8D"/>
    <w:rsid w:val="00E56709"/>
    <w:rsid w:val="00E56979"/>
    <w:rsid w:val="00E606F2"/>
    <w:rsid w:val="00E73792"/>
    <w:rsid w:val="00E75B55"/>
    <w:rsid w:val="00E82FDA"/>
    <w:rsid w:val="00E84C58"/>
    <w:rsid w:val="00E859FF"/>
    <w:rsid w:val="00E90696"/>
    <w:rsid w:val="00E9173C"/>
    <w:rsid w:val="00E936A3"/>
    <w:rsid w:val="00E93B1C"/>
    <w:rsid w:val="00E95C51"/>
    <w:rsid w:val="00E95D78"/>
    <w:rsid w:val="00E960D9"/>
    <w:rsid w:val="00EA048D"/>
    <w:rsid w:val="00EA124C"/>
    <w:rsid w:val="00EA1B89"/>
    <w:rsid w:val="00EA46F5"/>
    <w:rsid w:val="00EA6BDF"/>
    <w:rsid w:val="00EB0948"/>
    <w:rsid w:val="00EB132F"/>
    <w:rsid w:val="00EB24A4"/>
    <w:rsid w:val="00EB5CB2"/>
    <w:rsid w:val="00EC3773"/>
    <w:rsid w:val="00ED223E"/>
    <w:rsid w:val="00ED3747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3C2F"/>
    <w:rsid w:val="00F06593"/>
    <w:rsid w:val="00F06A80"/>
    <w:rsid w:val="00F06B25"/>
    <w:rsid w:val="00F079F2"/>
    <w:rsid w:val="00F11A65"/>
    <w:rsid w:val="00F13474"/>
    <w:rsid w:val="00F13607"/>
    <w:rsid w:val="00F15408"/>
    <w:rsid w:val="00F20F65"/>
    <w:rsid w:val="00F24201"/>
    <w:rsid w:val="00F3158C"/>
    <w:rsid w:val="00F32A7F"/>
    <w:rsid w:val="00F4142C"/>
    <w:rsid w:val="00F42FE3"/>
    <w:rsid w:val="00F464D2"/>
    <w:rsid w:val="00F503A6"/>
    <w:rsid w:val="00F504E8"/>
    <w:rsid w:val="00F50DAC"/>
    <w:rsid w:val="00F51B48"/>
    <w:rsid w:val="00F55B86"/>
    <w:rsid w:val="00F56100"/>
    <w:rsid w:val="00F57400"/>
    <w:rsid w:val="00F6056F"/>
    <w:rsid w:val="00F64F49"/>
    <w:rsid w:val="00F67DE2"/>
    <w:rsid w:val="00F73437"/>
    <w:rsid w:val="00F740D3"/>
    <w:rsid w:val="00F7425D"/>
    <w:rsid w:val="00F74583"/>
    <w:rsid w:val="00F748A2"/>
    <w:rsid w:val="00F77038"/>
    <w:rsid w:val="00F82AD0"/>
    <w:rsid w:val="00F83F63"/>
    <w:rsid w:val="00F86CC7"/>
    <w:rsid w:val="00F93D5D"/>
    <w:rsid w:val="00F94864"/>
    <w:rsid w:val="00F94D54"/>
    <w:rsid w:val="00F94E48"/>
    <w:rsid w:val="00F96453"/>
    <w:rsid w:val="00FA1A75"/>
    <w:rsid w:val="00FA2AE3"/>
    <w:rsid w:val="00FB1F81"/>
    <w:rsid w:val="00FB51CD"/>
    <w:rsid w:val="00FB7F02"/>
    <w:rsid w:val="00FC06D1"/>
    <w:rsid w:val="00FC28CD"/>
    <w:rsid w:val="00FC7C12"/>
    <w:rsid w:val="00FD2B36"/>
    <w:rsid w:val="00FD6E38"/>
    <w:rsid w:val="00FE11FA"/>
    <w:rsid w:val="00FE1D5A"/>
    <w:rsid w:val="00FE2B92"/>
    <w:rsid w:val="00FE3881"/>
    <w:rsid w:val="00FE3C96"/>
    <w:rsid w:val="00FE643C"/>
    <w:rsid w:val="00FF2782"/>
    <w:rsid w:val="00FF4B6F"/>
    <w:rsid w:val="00FF6398"/>
    <w:rsid w:val="00FF649D"/>
    <w:rsid w:val="00FF6AD3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paragraph" w:customStyle="1" w:styleId="20">
    <w:name w:val="20"/>
    <w:basedOn w:val="a"/>
    <w:rsid w:val="0001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FE12-8BE2-42B5-B79C-3A0DB999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Любовь Ивановна</cp:lastModifiedBy>
  <cp:revision>10</cp:revision>
  <cp:lastPrinted>2019-07-01T08:51:00Z</cp:lastPrinted>
  <dcterms:created xsi:type="dcterms:W3CDTF">2021-09-21T08:58:00Z</dcterms:created>
  <dcterms:modified xsi:type="dcterms:W3CDTF">2021-10-11T11:03:00Z</dcterms:modified>
</cp:coreProperties>
</file>